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51238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32F8A904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0878BA8D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1A995A43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0828882C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3B778495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15FCAC92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19751371" w14:textId="77777777" w:rsidR="00047D80" w:rsidRPr="00047D80" w:rsidRDefault="00C32681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27/11/2023</w:t>
            </w:r>
          </w:p>
        </w:tc>
      </w:tr>
      <w:tr w:rsidR="00047D80" w:rsidRPr="00047D80" w14:paraId="378CB5EE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73261A3F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17C9E617" w14:textId="77777777" w:rsidR="00047D80" w:rsidRPr="00047D80" w:rsidRDefault="00C32681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חטיבת המודיעין/ אח"מ</w:t>
            </w:r>
          </w:p>
        </w:tc>
      </w:tr>
      <w:tr w:rsidR="00207CC4" w:rsidRPr="00047D80" w14:paraId="2D4560ED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C2C406E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38B0950D" w14:textId="77777777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</w:t>
            </w:r>
            <w:r w:rsidR="00C32681">
              <w:rPr>
                <w:rFonts w:asciiTheme="minorHAnsi" w:hAnsiTheme="minorHAnsi" w:hint="cs"/>
                <w:u w:val="none"/>
                <w:rtl/>
                <w:lang w:eastAsia="en-US"/>
              </w:rPr>
              <w:t>52500104001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6952EC70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C32681">
              <w:rPr>
                <w:rFonts w:asciiTheme="minorHAnsi" w:hAnsiTheme="minorHAnsi" w:hint="cs"/>
                <w:rtl/>
                <w:lang w:eastAsia="en-US"/>
              </w:rPr>
              <w:t>210500</w:t>
            </w:r>
          </w:p>
        </w:tc>
      </w:tr>
      <w:tr w:rsidR="00047D80" w:rsidRPr="00047D80" w14:paraId="113092BB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9A42E93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0A9BAC60" w14:textId="77777777" w:rsidR="00047D80" w:rsidRPr="00047D80" w:rsidRDefault="00C32681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</w:tbl>
    <w:p w14:paraId="0F79B7B9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4B89F8FE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2FF8D8DC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21F860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23505" w14:textId="77777777" w:rsidR="00B9432A" w:rsidRPr="00B9432A" w:rsidRDefault="00C3268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אבריקון</w:t>
            </w:r>
          </w:p>
        </w:tc>
      </w:tr>
      <w:tr w:rsidR="00B9432A" w:rsidRPr="00B9432A" w14:paraId="7A2D3C16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8A433CE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45567" w14:textId="77777777" w:rsidR="00B9432A" w:rsidRPr="00B9432A" w:rsidRDefault="00C3268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513768168</w:t>
            </w:r>
          </w:p>
        </w:tc>
      </w:tr>
      <w:tr w:rsidR="00B9432A" w:rsidRPr="00B9432A" w14:paraId="7F6B2F25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46718DF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1E6AB" w14:textId="77777777" w:rsidR="00B9432A" w:rsidRPr="00B9432A" w:rsidRDefault="00C3268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445,000</w:t>
            </w:r>
          </w:p>
        </w:tc>
      </w:tr>
      <w:tr w:rsidR="00441171" w:rsidRPr="00B9432A" w14:paraId="22B6211B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FC968D" w14:textId="77777777" w:rsidR="00441171" w:rsidRPr="00B9432A" w:rsidRDefault="00441171" w:rsidP="00A77C86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תנאי תשלום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287FA7" w14:textId="77777777" w:rsidR="00441171" w:rsidRPr="00B9432A" w:rsidRDefault="0044117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B9432A" w:rsidRPr="00B9432A" w14:paraId="25EB7104" w14:textId="77777777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020D0F7" w14:textId="77777777"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D6A7F" w14:textId="77777777" w:rsidR="00B9432A" w:rsidRPr="00267C11" w:rsidRDefault="000D2C9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C3268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31/03/2024</w:t>
            </w:r>
          </w:p>
        </w:tc>
      </w:tr>
      <w:tr w:rsidR="007916AB" w:rsidRPr="00B9432A" w14:paraId="56CE02C3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5B68FD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D79723" w14:textId="77777777" w:rsidR="007916AB" w:rsidRPr="00267C11" w:rsidRDefault="00032DE2" w:rsidP="00032DE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7B08C4">
              <w:rPr>
                <w:rFonts w:ascii="Segoe UI Symbol" w:hAnsi="Segoe UI Symbol" w:cs="Segoe UI Symbol" w:hint="cs"/>
                <w:b/>
                <w:bCs/>
                <w:highlight w:val="black"/>
                <w:rtl/>
                <w:lang w:eastAsia="en-US"/>
              </w:rPr>
              <w:t>☐</w:t>
            </w:r>
            <w:r w:rsidR="007916AB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לא מסווג</w:t>
            </w:r>
            <w:r w:rsidR="007916AB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 xml:space="preserve"> </w:t>
            </w:r>
            <w:r w:rsidRPr="007B08C4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="007916AB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סודי ואיסור פרסום</w:t>
            </w:r>
          </w:p>
        </w:tc>
      </w:tr>
      <w:tr w:rsidR="007916AB" w:rsidRPr="00B9432A" w14:paraId="72078688" w14:textId="77777777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84CE601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0952B" w14:textId="77777777" w:rsidR="007916AB" w:rsidRPr="00B9432A" w:rsidRDefault="00C32681" w:rsidP="00597948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A1C3F">
              <w:rPr>
                <w:rFonts w:ascii="David" w:hAnsi="David" w:cs="David"/>
                <w:color w:val="000000"/>
                <w:rtl/>
                <w:lang w:eastAsia="en-US"/>
              </w:rPr>
              <w:t xml:space="preserve">מערכת אומגא </w:t>
            </w:r>
            <w:r w:rsidR="00597948">
              <w:rPr>
                <w:rFonts w:ascii="David" w:hAnsi="David" w:cs="David" w:hint="cs"/>
                <w:color w:val="000000"/>
                <w:rtl/>
                <w:lang w:eastAsia="en-US"/>
              </w:rPr>
              <w:t>-</w:t>
            </w:r>
            <w:r w:rsidRPr="00BA1C3F">
              <w:rPr>
                <w:rFonts w:ascii="David" w:hAnsi="David" w:cs="David"/>
                <w:color w:val="000000"/>
                <w:rtl/>
                <w:lang w:eastAsia="en-US"/>
              </w:rPr>
              <w:t xml:space="preserve"> ניטור ומחקר ברשת</w:t>
            </w:r>
          </w:p>
        </w:tc>
      </w:tr>
      <w:tr w:rsidR="00403A67" w:rsidRPr="00B9432A" w14:paraId="050BE101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C10F9C" w14:textId="77777777"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80A56A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3456DA3B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FED3B1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33C3A395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736748C8" w14:textId="77777777"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5C60246B" w14:textId="77777777" w:rsidR="00DD29E0" w:rsidRDefault="00DD29E0" w:rsidP="00DD29E0">
      <w:pPr>
        <w:numPr>
          <w:ilvl w:val="0"/>
          <w:numId w:val="27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t>ב- 8.11.2022 נקבע זוכה במכרז 22/2022 לאספקת מערכת לאיסוף מידע מודיעיני גלוי , המערכת החדשה מחליפה שתי מערכות קיימות שנרכשו במסגרת פטורים מול החברות "אבריקון" ו"ביוניק" .</w:t>
      </w:r>
    </w:p>
    <w:p w14:paraId="6F61F390" w14:textId="77777777" w:rsidR="00DD29E0" w:rsidRPr="00DD29E0" w:rsidRDefault="00DD29E0" w:rsidP="00DD29E0">
      <w:pPr>
        <w:numPr>
          <w:ilvl w:val="0"/>
          <w:numId w:val="27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DD29E0">
        <w:rPr>
          <w:rFonts w:ascii="David" w:hAnsi="David" w:cs="David" w:hint="cs"/>
          <w:sz w:val="26"/>
          <w:szCs w:val="26"/>
          <w:rtl/>
        </w:rPr>
        <w:t>לאו</w:t>
      </w:r>
      <w:r>
        <w:rPr>
          <w:rFonts w:ascii="David" w:hAnsi="David" w:cs="David" w:hint="cs"/>
          <w:sz w:val="26"/>
          <w:szCs w:val="26"/>
          <w:rtl/>
        </w:rPr>
        <w:t>ר העובדה שקליטתה של המערכת החדשה</w:t>
      </w:r>
      <w:r w:rsidRPr="00DD29E0">
        <w:rPr>
          <w:rFonts w:ascii="David" w:hAnsi="David" w:cs="David" w:hint="cs"/>
          <w:sz w:val="26"/>
          <w:szCs w:val="26"/>
          <w:rtl/>
        </w:rPr>
        <w:t xml:space="preserve">, נעשית "תחת אש" במלחמת "חרבות ברזל", אנו מבקשים </w:t>
      </w:r>
      <w:r w:rsidRPr="00DD29E0">
        <w:rPr>
          <w:rFonts w:ascii="David" w:hAnsi="David" w:cs="David"/>
          <w:sz w:val="26"/>
          <w:szCs w:val="26"/>
          <w:rtl/>
        </w:rPr>
        <w:t xml:space="preserve">הארכת </w:t>
      </w:r>
      <w:r>
        <w:rPr>
          <w:rFonts w:ascii="David" w:hAnsi="David" w:cs="David" w:hint="cs"/>
          <w:sz w:val="26"/>
          <w:szCs w:val="26"/>
          <w:rtl/>
        </w:rPr>
        <w:t>פטור נוספת למערכת "אומגא" ו</w:t>
      </w:r>
      <w:r w:rsidRPr="00DD29E0">
        <w:rPr>
          <w:rFonts w:ascii="David" w:hAnsi="David" w:cs="David"/>
          <w:sz w:val="26"/>
          <w:szCs w:val="26"/>
          <w:rtl/>
        </w:rPr>
        <w:t xml:space="preserve">למנוע מצב שבו </w:t>
      </w:r>
      <w:r w:rsidRPr="00DD29E0">
        <w:rPr>
          <w:rFonts w:ascii="David" w:hAnsi="David" w:cs="David" w:hint="cs"/>
          <w:sz w:val="26"/>
          <w:szCs w:val="26"/>
          <w:rtl/>
        </w:rPr>
        <w:t xml:space="preserve">מ"י </w:t>
      </w:r>
      <w:r w:rsidRPr="00DD29E0">
        <w:rPr>
          <w:rFonts w:ascii="David" w:hAnsi="David" w:cs="David"/>
          <w:sz w:val="26"/>
          <w:szCs w:val="26"/>
          <w:rtl/>
        </w:rPr>
        <w:t>ת</w:t>
      </w:r>
      <w:r w:rsidRPr="00DD29E0">
        <w:rPr>
          <w:rFonts w:ascii="David" w:hAnsi="David" w:cs="David" w:hint="cs"/>
          <w:sz w:val="26"/>
          <w:szCs w:val="26"/>
          <w:rtl/>
        </w:rPr>
        <w:t>י</w:t>
      </w:r>
      <w:r w:rsidRPr="00DD29E0">
        <w:rPr>
          <w:rFonts w:ascii="David" w:hAnsi="David" w:cs="David"/>
          <w:sz w:val="26"/>
          <w:szCs w:val="26"/>
          <w:rtl/>
        </w:rPr>
        <w:t xml:space="preserve">וותר ללא מענה </w:t>
      </w:r>
      <w:r w:rsidRPr="00DD29E0">
        <w:rPr>
          <w:rFonts w:ascii="David" w:hAnsi="David" w:cs="David" w:hint="cs"/>
          <w:sz w:val="26"/>
          <w:szCs w:val="26"/>
          <w:rtl/>
        </w:rPr>
        <w:t>במיוחד בתקופת חירום זו.</w:t>
      </w:r>
    </w:p>
    <w:p w14:paraId="1BC9BB39" w14:textId="77777777" w:rsidR="00DD29E0" w:rsidRDefault="00DD29E0" w:rsidP="00DD29E0">
      <w:pPr>
        <w:numPr>
          <w:ilvl w:val="0"/>
          <w:numId w:val="27"/>
        </w:numPr>
        <w:spacing w:after="240" w:line="276" w:lineRule="auto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t>על מנת לשמור על היכולות המבצעיות הנדרשות למשטרת מבוקש להמשיך את תחזוקת המערכת הקיימת של חברת "</w:t>
      </w:r>
      <w:r>
        <w:rPr>
          <w:rFonts w:ascii="David" w:hAnsi="David" w:cs="David" w:hint="cs"/>
          <w:sz w:val="26"/>
          <w:szCs w:val="26"/>
          <w:rtl/>
        </w:rPr>
        <w:t>אבריקון</w:t>
      </w:r>
      <w:r>
        <w:rPr>
          <w:rFonts w:ascii="David" w:hAnsi="David" w:cs="David"/>
          <w:sz w:val="26"/>
          <w:szCs w:val="26"/>
          <w:rtl/>
        </w:rPr>
        <w:t>" וזאת עד להפעלה מלאה של המערכת במסגרת המכרז וגריעת המערכת הנוכחית.</w:t>
      </w:r>
    </w:p>
    <w:p w14:paraId="2520405E" w14:textId="77777777" w:rsidR="00DD29E0" w:rsidRDefault="00DD29E0" w:rsidP="00E019B6">
      <w:pPr>
        <w:pStyle w:val="ab"/>
        <w:numPr>
          <w:ilvl w:val="0"/>
          <w:numId w:val="27"/>
        </w:numPr>
        <w:spacing w:line="276" w:lineRule="auto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lastRenderedPageBreak/>
        <w:t xml:space="preserve">לאור כל זאת, אבקש לצאת לפטור ממכרז עבור מערכת מודיעין גלוי </w:t>
      </w:r>
      <w:r w:rsidR="00E019B6">
        <w:rPr>
          <w:rFonts w:ascii="David" w:hAnsi="David" w:cs="David" w:hint="cs"/>
          <w:sz w:val="26"/>
          <w:szCs w:val="26"/>
          <w:rtl/>
        </w:rPr>
        <w:t>עד לתאריך 31.3.2024.</w:t>
      </w:r>
    </w:p>
    <w:p w14:paraId="615214A3" w14:textId="77777777" w:rsidR="007E7020" w:rsidRPr="00047D8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72DBA93F" w14:textId="77777777" w:rsidTr="007E7020">
        <w:tc>
          <w:tcPr>
            <w:tcW w:w="3435" w:type="dxa"/>
          </w:tcPr>
          <w:p w14:paraId="24EE9DCA" w14:textId="77777777" w:rsidR="00E7755C" w:rsidRPr="00047D80" w:rsidRDefault="00C32681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מורן עמיאל אלרואי</w:t>
            </w:r>
          </w:p>
        </w:tc>
        <w:tc>
          <w:tcPr>
            <w:tcW w:w="2650" w:type="dxa"/>
          </w:tcPr>
          <w:p w14:paraId="7128096C" w14:textId="77777777" w:rsidR="00E7755C" w:rsidRPr="00047D80" w:rsidRDefault="00C32681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ק' רכש אח"מ </w:t>
            </w:r>
          </w:p>
        </w:tc>
        <w:tc>
          <w:tcPr>
            <w:tcW w:w="3271" w:type="dxa"/>
          </w:tcPr>
          <w:p w14:paraId="27FE7989" w14:textId="77777777" w:rsidR="00E7755C" w:rsidRPr="00047D80" w:rsidRDefault="00C32681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מורן </w:t>
            </w:r>
          </w:p>
          <w:p w14:paraId="688935A3" w14:textId="77777777"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78A9FE5A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6FF8B977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33EFF38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175D7DA6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2C8FB39D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80074E" w14:textId="77777777" w:rsidR="002972C4" w:rsidRDefault="002972C4" w:rsidP="0041272D">
      <w:r>
        <w:separator/>
      </w:r>
    </w:p>
  </w:endnote>
  <w:endnote w:type="continuationSeparator" w:id="0">
    <w:p w14:paraId="5282CA8E" w14:textId="77777777" w:rsidR="002972C4" w:rsidRDefault="002972C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8E8E44C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22794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22794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398AF7F9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2B44B45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24C920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5EB2B8BE" w14:textId="77777777" w:rsidTr="00FD099F">
      <w:tc>
        <w:tcPr>
          <w:tcW w:w="9400" w:type="dxa"/>
          <w:shd w:val="clear" w:color="auto" w:fill="auto"/>
          <w:vAlign w:val="center"/>
        </w:tcPr>
        <w:p w14:paraId="05C7D7E9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9664C9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D01C3" w14:textId="77777777" w:rsidR="002972C4" w:rsidRDefault="002972C4" w:rsidP="0041272D">
      <w:r>
        <w:separator/>
      </w:r>
    </w:p>
  </w:footnote>
  <w:footnote w:type="continuationSeparator" w:id="0">
    <w:p w14:paraId="5E3F9836" w14:textId="77777777" w:rsidR="002972C4" w:rsidRDefault="002972C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D0671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2F4B529" wp14:editId="10D6CC2D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ABD0054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3FC28A35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253CD81D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2A3BA79A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F8456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81635"/>
    <w:multiLevelType w:val="hybridMultilevel"/>
    <w:tmpl w:val="8040813E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b/>
        <w:bCs/>
      </w:rPr>
    </w:lvl>
    <w:lvl w:ilvl="1" w:tplc="04090011">
      <w:start w:val="1"/>
      <w:numFmt w:val="decimal"/>
      <w:lvlText w:val="%2)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6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8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1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69B6B2A"/>
    <w:multiLevelType w:val="hybridMultilevel"/>
    <w:tmpl w:val="E55EF54C"/>
    <w:lvl w:ilvl="0" w:tplc="04090013">
      <w:start w:val="1"/>
      <w:numFmt w:val="hebrew1"/>
      <w:lvlText w:val="%1."/>
      <w:lvlJc w:val="center"/>
      <w:pPr>
        <w:ind w:left="1074" w:hanging="360"/>
      </w:pPr>
      <w:rPr>
        <w:rFonts w:cs="Times New Roman"/>
        <w:b w:val="0"/>
        <w:bCs w:val="0"/>
      </w:rPr>
    </w:lvl>
    <w:lvl w:ilvl="1" w:tplc="04090001">
      <w:start w:val="1"/>
      <w:numFmt w:val="bullet"/>
      <w:lvlText w:val=""/>
      <w:lvlJc w:val="left"/>
      <w:pPr>
        <w:ind w:left="1794" w:hanging="360"/>
      </w:pPr>
      <w:rPr>
        <w:rFonts w:ascii="Symbol" w:hAnsi="Symbol" w:hint="default"/>
        <w:color w:val="auto"/>
      </w:rPr>
    </w:lvl>
    <w:lvl w:ilvl="2" w:tplc="0409001B">
      <w:start w:val="1"/>
      <w:numFmt w:val="lowerRoman"/>
      <w:lvlText w:val="%3."/>
      <w:lvlJc w:val="right"/>
      <w:pPr>
        <w:ind w:left="2514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34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54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74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94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14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34" w:hanging="180"/>
      </w:pPr>
      <w:rPr>
        <w:rFonts w:cs="Times New Roman"/>
      </w:rPr>
    </w:lvl>
  </w:abstractNum>
  <w:abstractNum w:abstractNumId="20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17F41DD"/>
    <w:multiLevelType w:val="hybridMultilevel"/>
    <w:tmpl w:val="7EDA0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3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4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20"/>
  </w:num>
  <w:num w:numId="6">
    <w:abstractNumId w:val="16"/>
  </w:num>
  <w:num w:numId="7">
    <w:abstractNumId w:val="3"/>
  </w:num>
  <w:num w:numId="8">
    <w:abstractNumId w:val="14"/>
  </w:num>
  <w:num w:numId="9">
    <w:abstractNumId w:val="6"/>
  </w:num>
  <w:num w:numId="10">
    <w:abstractNumId w:val="11"/>
  </w:num>
  <w:num w:numId="11">
    <w:abstractNumId w:val="9"/>
  </w:num>
  <w:num w:numId="12">
    <w:abstractNumId w:val="0"/>
  </w:num>
  <w:num w:numId="13">
    <w:abstractNumId w:val="13"/>
  </w:num>
  <w:num w:numId="14">
    <w:abstractNumId w:val="18"/>
  </w:num>
  <w:num w:numId="15">
    <w:abstractNumId w:val="8"/>
  </w:num>
  <w:num w:numId="16">
    <w:abstractNumId w:val="22"/>
  </w:num>
  <w:num w:numId="17">
    <w:abstractNumId w:val="10"/>
  </w:num>
  <w:num w:numId="18">
    <w:abstractNumId w:val="5"/>
  </w:num>
  <w:num w:numId="19">
    <w:abstractNumId w:val="26"/>
  </w:num>
  <w:num w:numId="20">
    <w:abstractNumId w:val="2"/>
  </w:num>
  <w:num w:numId="21">
    <w:abstractNumId w:val="23"/>
  </w:num>
  <w:num w:numId="22">
    <w:abstractNumId w:val="25"/>
  </w:num>
  <w:num w:numId="23">
    <w:abstractNumId w:val="27"/>
  </w:num>
  <w:num w:numId="24">
    <w:abstractNumId w:val="7"/>
  </w:num>
  <w:num w:numId="25">
    <w:abstractNumId w:val="12"/>
  </w:num>
  <w:num w:numId="26">
    <w:abstractNumId w:val="1"/>
  </w:num>
  <w:num w:numId="27">
    <w:abstractNumId w:val="21"/>
  </w:num>
  <w:num w:numId="28">
    <w:abstractNumId w:val="4"/>
  </w:num>
  <w:num w:numId="29">
    <w:abstractNumId w:val="1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2DE2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2794F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2C4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97948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08C4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3AC5"/>
    <w:rsid w:val="008A5E91"/>
    <w:rsid w:val="008B5B2A"/>
    <w:rsid w:val="008B6E09"/>
    <w:rsid w:val="008C25C1"/>
    <w:rsid w:val="008C4E47"/>
    <w:rsid w:val="008D36FA"/>
    <w:rsid w:val="008E2387"/>
    <w:rsid w:val="00905F31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53B4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261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B246C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2681"/>
    <w:rsid w:val="00C34F72"/>
    <w:rsid w:val="00C44CAA"/>
    <w:rsid w:val="00C5350F"/>
    <w:rsid w:val="00C729EB"/>
    <w:rsid w:val="00C80D2E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4A99"/>
    <w:rsid w:val="00DD20AB"/>
    <w:rsid w:val="00DD29E0"/>
    <w:rsid w:val="00DD52E1"/>
    <w:rsid w:val="00DD65A4"/>
    <w:rsid w:val="00DD7FC7"/>
    <w:rsid w:val="00DE33A6"/>
    <w:rsid w:val="00DF5A54"/>
    <w:rsid w:val="00E019B6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B06C1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4EB8D55"/>
  <w15:docId w15:val="{1C1EEC89-172D-40EE-B502-26D365E32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0F80529-F5E9-4B83-B625-04C6DDF4F86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1464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חגית חנינוביץ</cp:lastModifiedBy>
  <cp:revision>2</cp:revision>
  <cp:lastPrinted>2022-03-27T08:52:00Z</cp:lastPrinted>
  <dcterms:created xsi:type="dcterms:W3CDTF">2023-11-28T13:19:00Z</dcterms:created>
  <dcterms:modified xsi:type="dcterms:W3CDTF">2023-11-28T13:19:00Z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